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271F" w14:textId="47EB1E01" w:rsidR="00D34B31" w:rsidRPr="001225E8" w:rsidRDefault="001225E8" w:rsidP="001225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1225E8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417D76" w:rsidRPr="00417D7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225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25E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Тотығу тотықсыздану потенциалды есептеу. Әсер ететін факторларды ескеру.</w:t>
      </w:r>
    </w:p>
    <w:p w14:paraId="459BA443" w14:textId="5A81298F" w:rsidR="001225E8" w:rsidRDefault="001225E8" w:rsidP="001225E8">
      <w:pPr>
        <w:jc w:val="both"/>
        <w:rPr>
          <w:sz w:val="28"/>
          <w:szCs w:val="28"/>
          <w:lang w:val="kk-KZ"/>
        </w:rPr>
      </w:pPr>
      <w:r w:rsidRPr="001225E8">
        <w:rPr>
          <w:noProof/>
          <w:sz w:val="28"/>
          <w:szCs w:val="28"/>
          <w:lang w:eastAsia="ru-RU"/>
        </w:rPr>
        <w:drawing>
          <wp:inline distT="0" distB="0" distL="0" distR="0" wp14:anchorId="3FF2FAC1" wp14:editId="5A5DDBDE">
            <wp:extent cx="5859142" cy="32956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925" cy="330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41EB" w14:textId="2F4F63AC" w:rsidR="001225E8" w:rsidRDefault="001225E8" w:rsidP="001225E8">
      <w:pPr>
        <w:jc w:val="both"/>
        <w:rPr>
          <w:sz w:val="28"/>
          <w:szCs w:val="28"/>
          <w:lang w:val="kk-KZ"/>
        </w:rPr>
      </w:pPr>
      <w:r w:rsidRPr="001225E8">
        <w:rPr>
          <w:noProof/>
          <w:sz w:val="28"/>
          <w:szCs w:val="28"/>
          <w:lang w:eastAsia="ru-RU"/>
        </w:rPr>
        <w:drawing>
          <wp:inline distT="0" distB="0" distL="0" distR="0" wp14:anchorId="13AF77A2" wp14:editId="0367EF24">
            <wp:extent cx="5802694" cy="3263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6382" cy="327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CF83" w14:textId="5DC8B5CE" w:rsidR="001225E8" w:rsidRDefault="001225E8" w:rsidP="001225E8">
      <w:pPr>
        <w:jc w:val="both"/>
        <w:rPr>
          <w:sz w:val="28"/>
          <w:szCs w:val="28"/>
          <w:lang w:val="kk-KZ"/>
        </w:rPr>
      </w:pPr>
      <w:r w:rsidRPr="001225E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E374821" wp14:editId="6DBF2F29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E8">
        <w:rPr>
          <w:noProof/>
          <w:sz w:val="28"/>
          <w:szCs w:val="28"/>
          <w:lang w:eastAsia="ru-RU"/>
        </w:rPr>
        <w:drawing>
          <wp:inline distT="0" distB="0" distL="0" distR="0" wp14:anchorId="5E5B532D" wp14:editId="3657920C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E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8714D5C" wp14:editId="4F8857E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E8">
        <w:rPr>
          <w:noProof/>
          <w:sz w:val="28"/>
          <w:szCs w:val="28"/>
          <w:lang w:eastAsia="ru-RU"/>
        </w:rPr>
        <w:drawing>
          <wp:inline distT="0" distB="0" distL="0" distR="0" wp14:anchorId="2D3141CB" wp14:editId="1A521471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E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39163C1" wp14:editId="0D0C9ABC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77B9" w14:textId="1BD96058" w:rsidR="001225E8" w:rsidRDefault="001225E8" w:rsidP="001225E8">
      <w:pPr>
        <w:jc w:val="both"/>
        <w:rPr>
          <w:sz w:val="28"/>
          <w:szCs w:val="28"/>
          <w:lang w:val="kk-KZ"/>
        </w:rPr>
      </w:pPr>
    </w:p>
    <w:p w14:paraId="7D51DAAB" w14:textId="3EDA014D" w:rsidR="001225E8" w:rsidRDefault="001225E8" w:rsidP="001225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25E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Мысалдар. </w:t>
      </w:r>
    </w:p>
    <w:p w14:paraId="4C70B9D8" w14:textId="0ECD219B" w:rsidR="001225E8" w:rsidRPr="001225E8" w:rsidRDefault="001225E8" w:rsidP="00122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Редокс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реакицяларды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теңестіру.</w:t>
      </w:r>
    </w:p>
    <w:p w14:paraId="6E8EE995" w14:textId="66B0B89F" w:rsidR="001225E8" w:rsidRDefault="001225E8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6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- +S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>O =</w:t>
      </w:r>
      <w:proofErr w:type="spellStart"/>
      <w:proofErr w:type="gramStart"/>
      <w:r w:rsidRPr="00D60B96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D60B9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60B9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544EF9"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>+OH-</w:t>
      </w:r>
    </w:p>
    <w:p w14:paraId="36479954" w14:textId="6A448C60" w:rsidR="004E5AD7" w:rsidRDefault="004E5AD7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6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+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3H</w:t>
      </w:r>
      <w:r w:rsidRPr="004E5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="00544EF9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 w:rsidR="00544EF9">
        <w:rPr>
          <w:rFonts w:ascii="Times New Roman" w:hAnsi="Times New Roman" w:cs="Times New Roman"/>
          <w:sz w:val="28"/>
          <w:szCs w:val="28"/>
          <w:lang w:val="en-US"/>
        </w:rPr>
        <w:t>3e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= </w:t>
      </w:r>
      <w:proofErr w:type="spellStart"/>
      <w:r w:rsidRPr="00D60B96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D60B96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+4OH-</w:t>
      </w:r>
      <w:r w:rsidR="00544EF9">
        <w:rPr>
          <w:rFonts w:ascii="Times New Roman" w:hAnsi="Times New Roman" w:cs="Times New Roman"/>
          <w:sz w:val="28"/>
          <w:szCs w:val="28"/>
          <w:lang w:val="en-US"/>
        </w:rPr>
        <w:t xml:space="preserve"> /2</w:t>
      </w:r>
    </w:p>
    <w:p w14:paraId="682A0EE0" w14:textId="1B6A42A4" w:rsidR="00544EF9" w:rsidRDefault="00544EF9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544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2e = 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/3</w:t>
      </w:r>
    </w:p>
    <w:p w14:paraId="2BDF98DB" w14:textId="075B192A" w:rsidR="00544EF9" w:rsidRPr="00544EF9" w:rsidRDefault="00544EF9" w:rsidP="001225E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>2 MnO</w:t>
      </w:r>
      <w:r w:rsidRPr="00544EF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+ 6H</w:t>
      </w:r>
      <w:r w:rsidRPr="00544EF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>O + 3S</w:t>
      </w:r>
      <w:r w:rsidRPr="00544EF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proofErr w:type="gramStart"/>
      <w:r w:rsidRPr="00544EF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- </w:t>
      </w:r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</w:t>
      </w:r>
      <w:proofErr w:type="gramEnd"/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2MnO(OH)</w:t>
      </w:r>
      <w:r w:rsidRPr="00544EF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544E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+ 8OH- + 3S</w:t>
      </w:r>
    </w:p>
    <w:p w14:paraId="73377406" w14:textId="77777777" w:rsidR="00544EF9" w:rsidRDefault="00544EF9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4C1EC9" w14:textId="4CE11D8C" w:rsidR="001225E8" w:rsidRDefault="00D60B96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6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- + SO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+H+ = Mn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+SO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60B9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6D970B83" w14:textId="0837BA55" w:rsidR="00D60B96" w:rsidRDefault="00D60B96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+Br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+OH- = Br- + CrO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60B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D60B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5CF405CD" w14:textId="77777777" w:rsidR="004E5AD7" w:rsidRDefault="004E5AD7" w:rsidP="001225E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1A37C6" w14:textId="45685723" w:rsidR="00D60B96" w:rsidRDefault="004E5AD7" w:rsidP="00D6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[NO3-]/[HNO2] = 1/1000</w:t>
      </w:r>
    </w:p>
    <w:p w14:paraId="4EE3AEC2" w14:textId="2CF179B0" w:rsidR="004E5AD7" w:rsidRDefault="004E5AD7" w:rsidP="004E5A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[H+]=1 M </w:t>
      </w:r>
    </w:p>
    <w:p w14:paraId="46D61CA5" w14:textId="78646EAB" w:rsidR="004E5AD7" w:rsidRDefault="004E5AD7" w:rsidP="004E5A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4E5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NO3-/HNO2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 ?</w:t>
      </w:r>
    </w:p>
    <w:p w14:paraId="7E3356DF" w14:textId="1A4AE06C" w:rsidR="004E5AD7" w:rsidRDefault="00D30655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NO</w:t>
      </w:r>
      <w:r w:rsidRPr="00D306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+   3H</w:t>
      </w:r>
      <w:r w:rsidRPr="00D3065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3550D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Start"/>
      <w:r w:rsidR="0013550D">
        <w:rPr>
          <w:rFonts w:ascii="Times New Roman" w:hAnsi="Times New Roman" w:cs="Times New Roman"/>
          <w:sz w:val="28"/>
          <w:szCs w:val="28"/>
          <w:lang w:val="en-US"/>
        </w:rPr>
        <w:t>2e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D306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E6E2203" w14:textId="4202D122" w:rsidR="0013550D" w:rsidRDefault="0013550D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E</w:t>
      </w:r>
      <w:r w:rsidRPr="0013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5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NO3 -/ HNO2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E</w:t>
      </w:r>
      <w:r w:rsidRPr="00135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13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5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NO3 -/ HNO2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+ 0,059/2 lg [NO</w:t>
      </w:r>
      <w:r w:rsidRPr="001355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H+]</w:t>
      </w:r>
      <w:r w:rsidRPr="00135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/[HNO</w:t>
      </w:r>
      <w:r w:rsidRPr="001355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 =</w:t>
      </w:r>
    </w:p>
    <w:p w14:paraId="011DE351" w14:textId="130C9A1A" w:rsidR="0013550D" w:rsidRPr="0013550D" w:rsidRDefault="0013550D" w:rsidP="004E5AD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= 0,94 +0,059/2 lg1*1</w:t>
      </w:r>
      <w:r w:rsidRPr="00135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/1000 = </w:t>
      </w:r>
      <w:r w:rsidRPr="0013550D">
        <w:rPr>
          <w:rFonts w:ascii="Times New Roman" w:hAnsi="Times New Roman" w:cs="Times New Roman"/>
          <w:b/>
          <w:bCs/>
          <w:sz w:val="28"/>
          <w:szCs w:val="28"/>
          <w:lang w:val="en-US"/>
        </w:rPr>
        <w:t>0,8515 B</w:t>
      </w:r>
    </w:p>
    <w:p w14:paraId="098880F7" w14:textId="78A1F08B" w:rsidR="004E5AD7" w:rsidRPr="004E5AD7" w:rsidRDefault="004E5AD7" w:rsidP="004E5A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5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 1,56 B</w:t>
      </w:r>
    </w:p>
    <w:p w14:paraId="6F008E7F" w14:textId="54C842BF" w:rsidR="004E5AD7" w:rsidRDefault="004E5AD7" w:rsidP="004E5A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[Co3+]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Co2+] - ?</w:t>
      </w:r>
    </w:p>
    <w:p w14:paraId="21B56A03" w14:textId="772CD669" w:rsidR="004E5AD7" w:rsidRDefault="0013550D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7A86" w:rsidRPr="002E7A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7A86" w:rsidRPr="002E7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2E7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A86" w:rsidRPr="002E7A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Co3+/Co2+</w:t>
      </w:r>
      <w:r w:rsidR="002E7A8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2E7A86" w:rsidRPr="002E7A8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E7A86">
        <w:rPr>
          <w:rFonts w:ascii="Times New Roman" w:hAnsi="Times New Roman" w:cs="Times New Roman"/>
          <w:sz w:val="28"/>
          <w:szCs w:val="28"/>
          <w:lang w:val="en-US"/>
        </w:rPr>
        <w:t>,84 B</w:t>
      </w:r>
    </w:p>
    <w:p w14:paraId="0E2A6346" w14:textId="53DF074F" w:rsidR="00091840" w:rsidRDefault="00091840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E</w:t>
      </w:r>
      <w:r w:rsidRPr="0013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A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Co3+/Co2</w:t>
      </w:r>
      <w:proofErr w:type="gramStart"/>
      <w:r w:rsidRPr="002E7A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A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7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A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Co3+/Co2+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+ 0,059/1 lg [Co3+]/[Co2+]</w:t>
      </w:r>
    </w:p>
    <w:p w14:paraId="5254B5F6" w14:textId="26E08381" w:rsidR="00091840" w:rsidRDefault="00091840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,56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=1,84 + 0,059 lg  X</w:t>
      </w:r>
    </w:p>
    <w:p w14:paraId="0E21B632" w14:textId="1EDA4E86" w:rsidR="00091840" w:rsidRPr="009557FC" w:rsidRDefault="00091840" w:rsidP="004E5AD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X = 1,56 -1,84/0,05</w:t>
      </w:r>
      <w:r w:rsidR="009557FC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9557FC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="009557FC" w:rsidRPr="009557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-4,75</w:t>
      </w:r>
      <w:r w:rsidR="00955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57FC" w:rsidRPr="009557FC">
        <w:rPr>
          <w:rFonts w:ascii="Times New Roman" w:hAnsi="Times New Roman" w:cs="Times New Roman"/>
          <w:b/>
          <w:bCs/>
          <w:sz w:val="28"/>
          <w:szCs w:val="28"/>
          <w:lang w:val="en-US"/>
        </w:rPr>
        <w:t>= 1/10</w:t>
      </w:r>
      <w:r w:rsidR="009557FC" w:rsidRPr="009557F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5</w:t>
      </w:r>
    </w:p>
    <w:p w14:paraId="72DC517D" w14:textId="6B2FD01F" w:rsidR="004E5AD7" w:rsidRDefault="004E5AD7" w:rsidP="004E5A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57FC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+e = Ag</w:t>
      </w:r>
    </w:p>
    <w:p w14:paraId="24503325" w14:textId="5729B9A3" w:rsidR="009557FC" w:rsidRDefault="009557FC" w:rsidP="009557F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57FC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+KI =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ↆ + K</w:t>
      </w:r>
      <w:r w:rsidRPr="009557F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+</w:t>
      </w:r>
    </w:p>
    <w:p w14:paraId="31D2AB6B" w14:textId="5510553C" w:rsidR="004E5AD7" w:rsidRDefault="004E5AD7" w:rsidP="004E5A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+0,01M KI</w:t>
      </w:r>
    </w:p>
    <w:p w14:paraId="6EA2C632" w14:textId="188F68C9" w:rsidR="004E5AD7" w:rsidRDefault="004E5AD7" w:rsidP="004E5A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5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Ag</w:t>
      </w:r>
      <w:proofErr w:type="spellEnd"/>
      <w:r w:rsidRPr="004E5A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+/Ag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?</w:t>
      </w:r>
    </w:p>
    <w:p w14:paraId="50B39C4B" w14:textId="67739AB3" w:rsidR="004E5AD7" w:rsidRDefault="009557FC" w:rsidP="004E5AD7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E7A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7A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Ag+/Ag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0,8 B, K</w:t>
      </w:r>
      <w:r w:rsidRPr="009557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(AgCl) = 8,3*10 </w:t>
      </w:r>
      <w:r w:rsidRPr="009557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-17</w:t>
      </w:r>
    </w:p>
    <w:p w14:paraId="5902B8DE" w14:textId="4241B377" w:rsidR="00914AE5" w:rsidRPr="00262CF7" w:rsidRDefault="00914AE5" w:rsidP="004E5A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="00262CF7" w:rsidRPr="00262C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AgCl/Ag</w:t>
      </w:r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 = 0,8 +0,059 lg 8,3*10 </w:t>
      </w:r>
      <w:r w:rsidR="00262CF7" w:rsidRPr="00262C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-17</w:t>
      </w:r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/0,01 = </w:t>
      </w:r>
      <w:r w:rsidR="00262CF7" w:rsidRPr="00262CF7">
        <w:rPr>
          <w:rFonts w:ascii="Times New Roman" w:hAnsi="Times New Roman" w:cs="Times New Roman"/>
          <w:b/>
          <w:bCs/>
          <w:sz w:val="28"/>
          <w:szCs w:val="28"/>
          <w:lang w:val="en-US"/>
        </w:rPr>
        <w:t>- 0,03 B</w:t>
      </w:r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5140FB" w14:textId="339E7C77" w:rsidR="004E5AD7" w:rsidRDefault="00262CF7" w:rsidP="004E5A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Ag(CN)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62C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/Ag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/Ag </w:t>
      </w:r>
    </w:p>
    <w:p w14:paraId="0737B38B" w14:textId="6C4450AE" w:rsidR="00262CF7" w:rsidRPr="004E5AD7" w:rsidRDefault="006C31A3" w:rsidP="00262CF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proofErr w:type="gramEnd"/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 (Ag(CN)</w:t>
      </w:r>
      <w:r w:rsidR="00262CF7"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62CF7">
        <w:rPr>
          <w:rFonts w:ascii="Times New Roman" w:hAnsi="Times New Roman" w:cs="Times New Roman"/>
          <w:sz w:val="28"/>
          <w:szCs w:val="28"/>
          <w:lang w:val="en-US"/>
        </w:rPr>
        <w:t xml:space="preserve"> -) -?</w:t>
      </w:r>
    </w:p>
    <w:p w14:paraId="489FBCE7" w14:textId="06C41416" w:rsidR="004E5AD7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+e =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14:paraId="25090358" w14:textId="6622EFAB" w:rsidR="006C31A3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+2CN- = 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</w:p>
    <w:p w14:paraId="655160D0" w14:textId="77777777" w:rsidR="006C31A3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14:paraId="4BF0C1C0" w14:textId="05D4424A" w:rsidR="006C31A3" w:rsidRDefault="006C31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= [Ag(CN)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]/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>Ag+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]*[CN-]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14:paraId="63E7A369" w14:textId="3AFFBEF7" w:rsidR="006C31A3" w:rsidRPr="006C31A3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[Ag+] =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]/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*CN-]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14:paraId="259BC581" w14:textId="77777777" w:rsidR="006C31A3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Ag+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E</w:t>
      </w:r>
      <w:r w:rsidRPr="006C31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Ag+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+0,059 lg [Ag+] = </w:t>
      </w:r>
    </w:p>
    <w:p w14:paraId="7096D613" w14:textId="421AA1BA" w:rsidR="006C31A3" w:rsidRDefault="006C31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 E</w:t>
      </w:r>
      <w:r w:rsidRPr="006C31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Ag+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+0,059 lg 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]/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*CN-]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</w:t>
      </w:r>
    </w:p>
    <w:p w14:paraId="12BB36C9" w14:textId="20F91692" w:rsidR="006C31A3" w:rsidRDefault="006C31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5FD1" wp14:editId="72BEE8E2">
                <wp:simplePos x="0" y="0"/>
                <wp:positionH relativeFrom="column">
                  <wp:posOffset>729615</wp:posOffset>
                </wp:positionH>
                <wp:positionV relativeFrom="paragraph">
                  <wp:posOffset>220345</wp:posOffset>
                </wp:positionV>
                <wp:extent cx="1663700" cy="133350"/>
                <wp:effectExtent l="0" t="19050" r="12700" b="19050"/>
                <wp:wrapNone/>
                <wp:docPr id="8" name="Выноска: стрелка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333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45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9CF1C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: стрелка вверх 8" o:spid="_x0000_s1026" type="#_x0000_t79" style="position:absolute;margin-left:57.45pt;margin-top:17.35pt;width:13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" adj="5508,10367,5400,10584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31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Ag+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+0,059 lg1/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0,059 lg 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262C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]/[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CN-]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14:paraId="0EE3AB3F" w14:textId="4F2D38F2" w:rsidR="006C31A3" w:rsidRDefault="006C31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E8A70" w14:textId="7506D6DB" w:rsidR="006C31A3" w:rsidRDefault="006C31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6D82E0" w14:textId="1BB7C848" w:rsidR="002D7E6A" w:rsidRDefault="002D7E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7E6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CN)2-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E</w:t>
      </w:r>
      <w:r w:rsidRPr="006C31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Ag+</w:t>
      </w:r>
      <w:r w:rsidRPr="006C31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/Ag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+0,059 lg1/</w:t>
      </w:r>
      <w:r w:rsidRPr="006C31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</w:p>
    <w:p w14:paraId="748B3ECE" w14:textId="6F40FEE1" w:rsidR="002D7E6A" w:rsidRDefault="002D7E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-0,29 = 0,8 +0,059 lg 1/</w:t>
      </w:r>
      <w:r w:rsidRPr="002D7E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</w:p>
    <w:p w14:paraId="2B7EFA58" w14:textId="71B60C9E" w:rsidR="002D7E6A" w:rsidRDefault="002D7E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1/</w:t>
      </w:r>
      <w:r w:rsidRPr="002D7E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10 </w:t>
      </w:r>
      <w:r w:rsidRPr="002D7E6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-18,47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</w:p>
    <w:p w14:paraId="700F0BD9" w14:textId="21EAE215" w:rsidR="002D7E6A" w:rsidRDefault="002D7E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1-</w:t>
      </w:r>
      <w:proofErr w:type="gramStart"/>
      <w:r w:rsidRPr="006C31A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2,95*10</w:t>
      </w:r>
      <w:r w:rsidRPr="002D7E6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18</w:t>
      </w:r>
    </w:p>
    <w:p w14:paraId="4AF011AD" w14:textId="70D1F5E3" w:rsidR="00417D76" w:rsidRDefault="00417D7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D2E97F" w14:textId="1A5F8B00" w:rsidR="00417D76" w:rsidRPr="00417D76" w:rsidRDefault="00417D7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</w:t>
      </w:r>
    </w:p>
    <w:p w14:paraId="27AAE5EF" w14:textId="77777777" w:rsidR="00417D76" w:rsidRPr="00A328CE" w:rsidRDefault="00417D76" w:rsidP="00417D76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1" w:name="_Hlk29233688"/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6243C33C" w14:textId="77777777" w:rsidR="00417D76" w:rsidRPr="00A328CE" w:rsidRDefault="00417D76" w:rsidP="00417D7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5CA5C497" w14:textId="77777777" w:rsidR="00417D76" w:rsidRPr="00A328CE" w:rsidRDefault="00417D76" w:rsidP="00417D76">
      <w:pPr>
        <w:pStyle w:val="a4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5E73AEFE" w14:textId="77777777" w:rsidR="00417D76" w:rsidRPr="00A328CE" w:rsidRDefault="00417D76" w:rsidP="00417D76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8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170D33D2" w14:textId="77777777" w:rsidR="00417D76" w:rsidRPr="00A328CE" w:rsidRDefault="00417D76" w:rsidP="00417D76">
      <w:pPr>
        <w:pStyle w:val="a4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7089C831" w14:textId="77777777" w:rsidR="00417D76" w:rsidRPr="00BC1CD0" w:rsidRDefault="00417D76" w:rsidP="00417D7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7B131F76" w14:textId="77777777" w:rsidR="00417D76" w:rsidRPr="002D7E6A" w:rsidRDefault="00417D7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7D76" w:rsidRPr="002D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D09EE"/>
    <w:multiLevelType w:val="hybridMultilevel"/>
    <w:tmpl w:val="233895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8"/>
    <w:rsid w:val="00091840"/>
    <w:rsid w:val="001225E8"/>
    <w:rsid w:val="0013550D"/>
    <w:rsid w:val="00262CF7"/>
    <w:rsid w:val="002D7E6A"/>
    <w:rsid w:val="002E7A86"/>
    <w:rsid w:val="00417D76"/>
    <w:rsid w:val="00422DFA"/>
    <w:rsid w:val="004E5AD7"/>
    <w:rsid w:val="00544EF9"/>
    <w:rsid w:val="006C31A3"/>
    <w:rsid w:val="00914AE5"/>
    <w:rsid w:val="009557FC"/>
    <w:rsid w:val="009C7DB1"/>
    <w:rsid w:val="00D30655"/>
    <w:rsid w:val="00D34B31"/>
    <w:rsid w:val="00D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BB64"/>
  <w15:chartTrackingRefBased/>
  <w15:docId w15:val="{4BCBE01F-E56A-4C7F-8A6C-68B36B3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E8"/>
    <w:pPr>
      <w:ind w:left="720"/>
      <w:contextualSpacing/>
    </w:pPr>
  </w:style>
  <w:style w:type="paragraph" w:styleId="a4">
    <w:name w:val="No Spacing"/>
    <w:uiPriority w:val="1"/>
    <w:qFormat/>
    <w:rsid w:val="00417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2022-07-02T10:25:00Z</dcterms:created>
  <dcterms:modified xsi:type="dcterms:W3CDTF">2022-07-02T10:25:00Z</dcterms:modified>
</cp:coreProperties>
</file>